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3546"/>
        <w:gridCol w:w="2128"/>
        <w:gridCol w:w="4023"/>
        <w:gridCol w:w="4251"/>
      </w:tblGrid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950A5">
              <w:rPr>
                <w:rFonts w:ascii="Tahoma" w:hAnsi="Tahoma" w:cs="Tahoma"/>
                <w:b/>
                <w:sz w:val="16"/>
                <w:szCs w:val="16"/>
              </w:rPr>
              <w:t>FARM NAME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950A5">
              <w:rPr>
                <w:rFonts w:ascii="Tahoma" w:hAnsi="Tahoma" w:cs="Tahoma"/>
                <w:b/>
                <w:sz w:val="16"/>
                <w:szCs w:val="16"/>
              </w:rPr>
              <w:t>PTN</w:t>
            </w:r>
          </w:p>
        </w:tc>
        <w:tc>
          <w:tcPr>
            <w:tcW w:w="1442" w:type="pct"/>
          </w:tcPr>
          <w:p w:rsidR="003950A5" w:rsidRPr="003950A5" w:rsidRDefault="003950A5" w:rsidP="003950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950A5">
              <w:rPr>
                <w:rFonts w:ascii="Tahoma" w:hAnsi="Tahoma" w:cs="Tahoma"/>
                <w:b/>
                <w:sz w:val="16"/>
                <w:szCs w:val="16"/>
              </w:rPr>
              <w:t>OWNER</w:t>
            </w:r>
          </w:p>
        </w:tc>
        <w:tc>
          <w:tcPr>
            <w:tcW w:w="1524" w:type="pct"/>
          </w:tcPr>
          <w:p w:rsidR="003950A5" w:rsidRPr="003950A5" w:rsidRDefault="003950A5" w:rsidP="003950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950A5">
              <w:rPr>
                <w:rFonts w:ascii="Tahoma" w:hAnsi="Tahoma" w:cs="Tahoma"/>
                <w:b/>
                <w:sz w:val="16"/>
                <w:szCs w:val="16"/>
              </w:rPr>
              <w:t>CONTACT PERSON</w:t>
            </w: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Loole 31LU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National Government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Mr Yuza Siweya</w:t>
            </w: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Wegsteek 30LU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Rem</w:t>
            </w: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National Government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Mr Yuza Siweya</w:t>
            </w: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Sheila 10LU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Rem</w:t>
            </w: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National Government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Mr Yuza Siweya</w:t>
            </w: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Rhoda 9KU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National Government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Mr Yuza Siweya</w:t>
            </w: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Doreen 8KU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Rem</w:t>
            </w: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National Government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Mr Yuza Siweya</w:t>
            </w: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Paul 7KU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Rem</w:t>
            </w: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National Government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Mr Yuza Siweya</w:t>
            </w:r>
          </w:p>
        </w:tc>
      </w:tr>
      <w:tr w:rsidR="003950A5" w:rsidRPr="003950A5" w:rsidTr="003950A5">
        <w:tc>
          <w:tcPr>
            <w:tcW w:w="5000" w:type="pct"/>
            <w:gridSpan w:val="4"/>
            <w:shd w:val="clear" w:color="auto" w:fill="D9D9D9" w:themeFill="background1" w:themeFillShade="D9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Grietjie 6KU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24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Grietjie 6KU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24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Grietjie 6KU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107</w:t>
            </w: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Burger, Pieter Andries</w:t>
            </w:r>
          </w:p>
        </w:tc>
        <w:tc>
          <w:tcPr>
            <w:tcW w:w="1524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Piet Burger</w:t>
            </w: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Grietjie 6KU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106</w:t>
            </w: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Plast 1 Pty Ltd</w:t>
            </w:r>
          </w:p>
        </w:tc>
        <w:tc>
          <w:tcPr>
            <w:tcW w:w="1524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Sean Nielsen</w:t>
            </w: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Grietjie 6KU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105</w:t>
            </w: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Brown, Trevor Anthony</w:t>
            </w:r>
          </w:p>
        </w:tc>
        <w:tc>
          <w:tcPr>
            <w:tcW w:w="1524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Trevor Brown</w:t>
            </w: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Grietjie 6KU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104</w:t>
            </w: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Lotter, Anita</w:t>
            </w:r>
          </w:p>
        </w:tc>
        <w:tc>
          <w:tcPr>
            <w:tcW w:w="1524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Tony Marques</w:t>
            </w: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Grietjie 6KU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118</w:t>
            </w: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Olifants River Estate</w:t>
            </w:r>
          </w:p>
        </w:tc>
        <w:tc>
          <w:tcPr>
            <w:tcW w:w="1524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Quenten Sussman</w:t>
            </w: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Grietjie 6KU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96</w:t>
            </w: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Arends, Richard</w:t>
            </w:r>
          </w:p>
        </w:tc>
        <w:tc>
          <w:tcPr>
            <w:tcW w:w="1524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Richard Arends</w:t>
            </w: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Grietjie 6KU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97</w:t>
            </w: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Austin, Henry Struben</w:t>
            </w:r>
          </w:p>
        </w:tc>
        <w:tc>
          <w:tcPr>
            <w:tcW w:w="1524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Eddie Austin</w:t>
            </w: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Grietjie 6KU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98</w:t>
            </w: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Nieprins cc</w:t>
            </w:r>
          </w:p>
        </w:tc>
        <w:tc>
          <w:tcPr>
            <w:tcW w:w="1524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Hennie van Niekerk</w:t>
            </w: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Grietjie 6KU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95</w:t>
            </w: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Mount Shilo Safari cc</w:t>
            </w:r>
          </w:p>
        </w:tc>
        <w:tc>
          <w:tcPr>
            <w:tcW w:w="1524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Gert van Zyl</w:t>
            </w: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Grietjie 6KU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94</w:t>
            </w: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Mount Shilo Safari cc</w:t>
            </w:r>
          </w:p>
        </w:tc>
        <w:tc>
          <w:tcPr>
            <w:tcW w:w="1524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Gert van Zyl</w:t>
            </w: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Grietjie 6KU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 xml:space="preserve">93 </w:t>
            </w: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Kruger, Johannes Hendrik Trustees</w:t>
            </w:r>
          </w:p>
        </w:tc>
        <w:tc>
          <w:tcPr>
            <w:tcW w:w="1524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Hendrik Kruger</w:t>
            </w: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Grietjie 6KU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81</w:t>
            </w: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De Swardt, Guillaume</w:t>
            </w:r>
          </w:p>
        </w:tc>
        <w:tc>
          <w:tcPr>
            <w:tcW w:w="1524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Blacky de Swardt</w:t>
            </w: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Grietjie 6KU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82</w:t>
            </w: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Vroegop cc (Mupaya Lodge)</w:t>
            </w:r>
          </w:p>
        </w:tc>
        <w:tc>
          <w:tcPr>
            <w:tcW w:w="1524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Michel Liforet</w:t>
            </w: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Grietjie 6KU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87</w:t>
            </w: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Phalaborwa Hoedspruit Makelaar cc</w:t>
            </w:r>
          </w:p>
        </w:tc>
        <w:tc>
          <w:tcPr>
            <w:tcW w:w="1524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Jonnie Schaap</w:t>
            </w: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Grietjie 6KU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86</w:t>
            </w: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Schaap, Anna Sussanna</w:t>
            </w:r>
          </w:p>
        </w:tc>
        <w:tc>
          <w:tcPr>
            <w:tcW w:w="1524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Jonnie Schaap</w:t>
            </w: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Grietjie 6KU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80</w:t>
            </w: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Pretorius, Joachim Marthinus Wessel (Antonette Hays)</w:t>
            </w:r>
          </w:p>
        </w:tc>
        <w:tc>
          <w:tcPr>
            <w:tcW w:w="1524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Antonette Hays</w:t>
            </w: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Grietjie 6KU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77</w:t>
            </w: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 xml:space="preserve"> 37 Cherries-Glass Bead Studio &amp; Guesthouse Pty Ltd</w:t>
            </w:r>
          </w:p>
        </w:tc>
        <w:tc>
          <w:tcPr>
            <w:tcW w:w="1524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Aruna Mohan</w:t>
            </w: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Grietjie 6KU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 xml:space="preserve">78  </w:t>
            </w: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Van Rooyen, Lindie</w:t>
            </w:r>
          </w:p>
        </w:tc>
        <w:tc>
          <w:tcPr>
            <w:tcW w:w="1524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Andre</w:t>
            </w: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Grietjie 6KU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76</w:t>
            </w: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Outbreak Beliggings 5 cc</w:t>
            </w:r>
          </w:p>
        </w:tc>
        <w:tc>
          <w:tcPr>
            <w:tcW w:w="1524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Paul Venter</w:t>
            </w: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Grietjie 6KU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75</w:t>
            </w: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Ackermann, Ester</w:t>
            </w:r>
          </w:p>
        </w:tc>
        <w:tc>
          <w:tcPr>
            <w:tcW w:w="1524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Pierre Ackermann</w:t>
            </w: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Grietjie 6KU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74</w:t>
            </w: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Citadel Prop Holdings cc</w:t>
            </w:r>
          </w:p>
        </w:tc>
        <w:tc>
          <w:tcPr>
            <w:tcW w:w="1524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Gert Lubbe</w:t>
            </w: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Grietjie 6KU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Jankowitz, Johannes Daniel</w:t>
            </w:r>
          </w:p>
        </w:tc>
        <w:tc>
          <w:tcPr>
            <w:tcW w:w="1524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Meisie Jankowitz and Rudolf Jankowitz</w:t>
            </w: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Grietjie 6KU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41</w:t>
            </w: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Micheleti, Guy Robert George, Fredrick</w:t>
            </w:r>
          </w:p>
        </w:tc>
        <w:tc>
          <w:tcPr>
            <w:tcW w:w="1524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Guy Micheleti</w:t>
            </w: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Grietjie 6KU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40</w:t>
            </w: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Dhooge, Andries Christiaan Lanke, Walter Marie</w:t>
            </w:r>
          </w:p>
        </w:tc>
        <w:tc>
          <w:tcPr>
            <w:tcW w:w="1524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Cathy Dhooge</w:t>
            </w:r>
          </w:p>
        </w:tc>
      </w:tr>
      <w:tr w:rsidR="003950A5" w:rsidRPr="003950A5" w:rsidTr="003950A5">
        <w:tc>
          <w:tcPr>
            <w:tcW w:w="5000" w:type="pct"/>
            <w:gridSpan w:val="4"/>
            <w:shd w:val="clear" w:color="auto" w:fill="D9D9D9" w:themeFill="background1" w:themeFillShade="D9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Magdalena 154KT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Malevelyn Holding Pty Ltd (Olifants North Game Reserve)</w:t>
            </w:r>
          </w:p>
        </w:tc>
        <w:tc>
          <w:tcPr>
            <w:tcW w:w="1524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Rob Garmany</w:t>
            </w:r>
          </w:p>
        </w:tc>
      </w:tr>
      <w:tr w:rsidR="003950A5" w:rsidRPr="003950A5" w:rsidTr="003950A5">
        <w:tc>
          <w:tcPr>
            <w:tcW w:w="5000" w:type="pct"/>
            <w:gridSpan w:val="4"/>
            <w:shd w:val="clear" w:color="auto" w:fill="D9D9D9" w:themeFill="background1" w:themeFillShade="D9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Parson 155KT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43</w:t>
            </w: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Grunert Inv Pty Ltd</w:t>
            </w:r>
          </w:p>
        </w:tc>
        <w:tc>
          <w:tcPr>
            <w:tcW w:w="1524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Estelle</w:t>
            </w: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Parson 155KT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Grunert Inv Pty Ltd</w:t>
            </w:r>
          </w:p>
        </w:tc>
        <w:tc>
          <w:tcPr>
            <w:tcW w:w="1524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Estelle</w:t>
            </w: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Parson 155KT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45</w:t>
            </w: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Grunert Inv Pty Ltd</w:t>
            </w:r>
          </w:p>
        </w:tc>
        <w:tc>
          <w:tcPr>
            <w:tcW w:w="1524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Estelle</w:t>
            </w: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Parson 155KT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46</w:t>
            </w: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Grunert Inv Pty Ltd</w:t>
            </w:r>
          </w:p>
        </w:tc>
        <w:tc>
          <w:tcPr>
            <w:tcW w:w="1524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Estelle</w:t>
            </w: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Parson 155KT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47</w:t>
            </w: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Grunert Inv Pty Ltd</w:t>
            </w:r>
          </w:p>
        </w:tc>
        <w:tc>
          <w:tcPr>
            <w:tcW w:w="1524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Estelle</w:t>
            </w: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lastRenderedPageBreak/>
              <w:t>Parson 155KT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48</w:t>
            </w: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Grunert Inv Pty Ltd</w:t>
            </w:r>
          </w:p>
        </w:tc>
        <w:tc>
          <w:tcPr>
            <w:tcW w:w="1524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Estelle</w:t>
            </w: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Parson 155KT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49</w:t>
            </w: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Loftell, Richard Patrick</w:t>
            </w:r>
          </w:p>
        </w:tc>
        <w:tc>
          <w:tcPr>
            <w:tcW w:w="1524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Patrick Loftell</w:t>
            </w: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Parson 155KT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50</w:t>
            </w: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Loftell, Richard Patrick</w:t>
            </w:r>
          </w:p>
        </w:tc>
        <w:tc>
          <w:tcPr>
            <w:tcW w:w="1524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Patrick Loftell</w:t>
            </w: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Parson 155KT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79</w:t>
            </w: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Loftell, Richard Patrick</w:t>
            </w:r>
          </w:p>
        </w:tc>
        <w:tc>
          <w:tcPr>
            <w:tcW w:w="1524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Patrick Loftell</w:t>
            </w: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Parson 155KT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80</w:t>
            </w: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Loftell, Richard Patrick</w:t>
            </w:r>
          </w:p>
        </w:tc>
        <w:tc>
          <w:tcPr>
            <w:tcW w:w="1524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Patrick Loftell</w:t>
            </w:r>
          </w:p>
        </w:tc>
      </w:tr>
      <w:tr w:rsidR="003950A5" w:rsidRPr="003950A5" w:rsidTr="003950A5">
        <w:tc>
          <w:tcPr>
            <w:tcW w:w="5000" w:type="pct"/>
            <w:gridSpan w:val="4"/>
            <w:shd w:val="clear" w:color="auto" w:fill="D9D9D9" w:themeFill="background1" w:themeFillShade="D9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Excellence 157KT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Rem</w:t>
            </w: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Excellence Farm Pty Ltd</w:t>
            </w:r>
          </w:p>
        </w:tc>
        <w:tc>
          <w:tcPr>
            <w:tcW w:w="1524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Margaret Ellen Wagner</w:t>
            </w: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Hoofpyn 269KT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Inyaku Game Farm Pty Ltd</w:t>
            </w:r>
          </w:p>
        </w:tc>
        <w:tc>
          <w:tcPr>
            <w:tcW w:w="1524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Ian Douglas Lowe</w:t>
            </w:r>
          </w:p>
        </w:tc>
      </w:tr>
      <w:tr w:rsidR="003950A5" w:rsidRPr="003950A5" w:rsidTr="003950A5">
        <w:tc>
          <w:tcPr>
            <w:tcW w:w="5000" w:type="pct"/>
            <w:gridSpan w:val="4"/>
            <w:shd w:val="clear" w:color="auto" w:fill="D9D9D9" w:themeFill="background1" w:themeFillShade="D9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Morelag 5KU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0/1/2/3</w:t>
            </w: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Ba-Phalaborwa Ba Maseke CPA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Elvis Khosa / Juliet Monyala</w:t>
            </w: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Morelag 5KU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1/3</w:t>
            </w: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Banakome CPA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 xml:space="preserve">Elvis Khosa / Juliet Monyala </w:t>
            </w:r>
          </w:p>
        </w:tc>
      </w:tr>
      <w:tr w:rsidR="003950A5" w:rsidRPr="003950A5" w:rsidTr="003950A5">
        <w:tc>
          <w:tcPr>
            <w:tcW w:w="1271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Morelag 5KU</w:t>
            </w:r>
          </w:p>
        </w:tc>
        <w:tc>
          <w:tcPr>
            <w:tcW w:w="763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442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Freddies Prop PTB Pty Ltd</w:t>
            </w:r>
          </w:p>
        </w:tc>
        <w:tc>
          <w:tcPr>
            <w:tcW w:w="1524" w:type="pct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Bertie Kruger</w:t>
            </w:r>
          </w:p>
        </w:tc>
      </w:tr>
      <w:tr w:rsidR="003950A5" w:rsidRPr="003950A5" w:rsidTr="003950A5">
        <w:tc>
          <w:tcPr>
            <w:tcW w:w="5000" w:type="pct"/>
            <w:gridSpan w:val="4"/>
            <w:shd w:val="clear" w:color="auto" w:fill="D9D9D9" w:themeFill="background1" w:themeFillShade="D9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Try 153KT (now Amsterdam)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 xml:space="preserve">National Government 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Juliet Monyela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Blinkwater 151LT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Msengi Traditional Council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Khoza NS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Mashisimale 800LT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Mashisimale Traditional Council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Audrey Shai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Croc-Ranch 835LT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Mashishimale Traditional Council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Monyela Joseph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Brook 772LT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Rem/1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Mashishimale Traditional Council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 xml:space="preserve">Shal Christopher 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Seaphole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Modjadji Traditional Authority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Admin Office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Northampton 201LT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Modjadji Traditional Authority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Admin Office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Worcester 200LT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Modjadji Traditional Authority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 xml:space="preserve">Admin Office 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Breakfast 773LT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Rem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Mashishimale CPA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Shal Christopher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Breakfast 773LT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Majeje Traditional Authority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3950A5">
              <w:rPr>
                <w:rFonts w:ascii="Tahoma" w:hAnsi="Tahoma" w:cs="Tahoma"/>
                <w:b/>
                <w:i/>
                <w:sz w:val="16"/>
                <w:szCs w:val="16"/>
              </w:rPr>
              <w:t>Nick Mbobo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Landraad 774LT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Rem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Majeje Traditional Authority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3950A5">
              <w:rPr>
                <w:rFonts w:ascii="Tahoma" w:hAnsi="Tahoma" w:cs="Tahoma"/>
                <w:b/>
                <w:i/>
                <w:sz w:val="16"/>
                <w:szCs w:val="16"/>
              </w:rPr>
              <w:t>Nick Mbobo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Landraad 774LT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Mashishimale CPA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 xml:space="preserve">Shal Christopher 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Sabie 922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Majeje Traditional Authority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3950A5">
              <w:rPr>
                <w:rFonts w:ascii="Tahoma" w:hAnsi="Tahoma" w:cs="Tahoma"/>
                <w:b/>
                <w:i/>
                <w:sz w:val="16"/>
                <w:szCs w:val="16"/>
              </w:rPr>
              <w:t>Nick Mbobo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Sabie Ranch 921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Majeje Traditional Authority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3950A5">
              <w:rPr>
                <w:rFonts w:ascii="Tahoma" w:hAnsi="Tahoma" w:cs="Tahoma"/>
                <w:b/>
                <w:i/>
                <w:sz w:val="16"/>
                <w:szCs w:val="16"/>
              </w:rPr>
              <w:t>Nick Mbobo</w:t>
            </w:r>
          </w:p>
        </w:tc>
      </w:tr>
      <w:tr w:rsidR="003950A5" w:rsidRPr="003950A5" w:rsidTr="003950A5">
        <w:tc>
          <w:tcPr>
            <w:tcW w:w="5000" w:type="pct"/>
            <w:gridSpan w:val="4"/>
            <w:shd w:val="clear" w:color="auto" w:fill="D9D9D9" w:themeFill="background1" w:themeFillShade="D9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Voster 775LT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 xml:space="preserve">Selatirus Pty Ltd 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Zelda Vermeulen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Voster 775LT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Gedeelte 3 van die plaas Voster Pty Ltd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Benjamin Maenetja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Josephine 749 (B.V.B Ranch 776LT)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33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Peter Warren Trust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Piet Warren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Josephine 749 (B.V.B Ranch 776LT)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Rem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Sebakwe Trust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Flip de Bruyn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Josephine 749 (B.V.B Ranch 776LT)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Lepelle Industrial &amp; Mining Supplies cc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Juaan Slabbert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Begin 765LT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Rem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Sebakwe Trust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Flip de Bruyn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Begin 765LT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SANDF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Col Lt Hennie Davel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Begin 765LT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Balepye CPA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Benjamin Maenetja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Malati 764LT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LE Thom Pty Ltd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Leon Thom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Volstruis 753LT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Rem/2/3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SANDF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Col Lt Hennie Davel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Free State 763LT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Rem/2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SANDF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 xml:space="preserve">Col Lt Hennie Davel 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Riverhead 755LT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Rem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Balepye CPA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Benjamin Maenetja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Chester 756LT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Rem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Farm Chester cc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Faan Kruger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Chester 756LT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Morgenstern Familie Trust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Nic Morgenstern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Chester 756LT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 xml:space="preserve">2 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 xml:space="preserve">Balepye CPA 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Benjamin Maenetja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Black Hill 740LT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Rem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 xml:space="preserve">Balepye CPA 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Benjamin Maenetja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lastRenderedPageBreak/>
              <w:t>La Cotte 736LT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Rem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Xcelsior Letsitele Prop Pty Ltd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Gert Landman</w:t>
            </w:r>
          </w:p>
        </w:tc>
      </w:tr>
      <w:tr w:rsidR="003950A5" w:rsidRPr="003950A5" w:rsidTr="003950A5">
        <w:tc>
          <w:tcPr>
            <w:tcW w:w="5000" w:type="pct"/>
            <w:gridSpan w:val="4"/>
            <w:shd w:val="clear" w:color="auto" w:fill="D9D9D9" w:themeFill="background1" w:themeFillShade="D9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La Cotte 736LT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Nouville-Lacott Pty Ltd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Pieter Vermaak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La Cotte 736LT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 Pretorius &amp; Kinders Pty Ltd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Mrs Pypekamp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La Cotte 736LT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 Pretorius &amp; Kinders Pty Ltd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Mrs Pypekamp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La Cotte 736LT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 Pretorius &amp; Kinders Pty Ltd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Mrs Pypekamp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La Cotte 736LT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CLB La Cotte Trust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Christie Landman</w:t>
            </w:r>
          </w:p>
        </w:tc>
      </w:tr>
      <w:tr w:rsidR="003950A5" w:rsidRPr="003950A5" w:rsidTr="003950A5">
        <w:tc>
          <w:tcPr>
            <w:tcW w:w="5000" w:type="pct"/>
            <w:gridSpan w:val="4"/>
            <w:shd w:val="clear" w:color="auto" w:fill="D9D9D9" w:themeFill="background1" w:themeFillShade="D9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Matuma 735LT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0/4/5/8/9</w:t>
            </w:r>
          </w:p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Xcelsior Letsitele Prop Pty Ltd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Gert Landman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Matuma 735LT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1/2/6/10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 xml:space="preserve">Matuma Sitrus Eiendomme Pty Ltd 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Cecillia Landman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Matuma 735LT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3/7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Dreanco Pty Ltd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JH Bruwer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Matuma 735LT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Merite Pakkers Pty Ltd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Nocolaas Grobler</w:t>
            </w:r>
          </w:p>
        </w:tc>
      </w:tr>
      <w:tr w:rsidR="003950A5" w:rsidRPr="003950A5" w:rsidTr="003950A5">
        <w:tc>
          <w:tcPr>
            <w:tcW w:w="5000" w:type="pct"/>
            <w:gridSpan w:val="4"/>
            <w:shd w:val="clear" w:color="auto" w:fill="D9D9D9" w:themeFill="background1" w:themeFillShade="D9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 xml:space="preserve">Rem 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Grobler, Nicolaas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Nicolaas Grobler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Lallu Farming Enterprises cc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950A5">
              <w:rPr>
                <w:rFonts w:ascii="Tahoma" w:hAnsi="Tahoma" w:cs="Tahoma"/>
                <w:b/>
                <w:sz w:val="16"/>
                <w:szCs w:val="16"/>
              </w:rPr>
              <w:t>Risaba Mkansi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Lallu Farming Enterprises cc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950A5">
              <w:rPr>
                <w:rFonts w:ascii="Tahoma" w:hAnsi="Tahoma" w:cs="Tahoma"/>
                <w:b/>
                <w:sz w:val="16"/>
                <w:szCs w:val="16"/>
              </w:rPr>
              <w:t>Risaba Mkansi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Malle Mathoka Albert Mohalea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Mathoka Albert Mohalemalle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Big Rock Construction 74 cc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Masetsane Moses Monyaka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GK2N Projects Trust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tabs>
                <w:tab w:val="left" w:pos="1395"/>
              </w:tabs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Last, Andre</w:t>
            </w:r>
            <w:r w:rsidRPr="003950A5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Andre Last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tabs>
                <w:tab w:val="left" w:pos="1395"/>
              </w:tabs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Last, Andre</w:t>
            </w:r>
            <w:r w:rsidRPr="003950A5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Andre Last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tabs>
                <w:tab w:val="left" w:pos="1395"/>
              </w:tabs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Last, Andre</w:t>
            </w:r>
            <w:r w:rsidRPr="003950A5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Andre Last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tabs>
                <w:tab w:val="left" w:pos="1395"/>
              </w:tabs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Last, Andre</w:t>
            </w:r>
            <w:r w:rsidRPr="003950A5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Andre Last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23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tabs>
                <w:tab w:val="left" w:pos="1395"/>
              </w:tabs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Last, Andre</w:t>
            </w:r>
            <w:r w:rsidRPr="003950A5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Andre Last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tabs>
                <w:tab w:val="left" w:pos="1395"/>
              </w:tabs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Last, Andre</w:t>
            </w:r>
            <w:r w:rsidRPr="003950A5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Andre Last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26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Mkhavele, Vukosi Autis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Autis Mkhavele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27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Rikhotso, Jabulani Herold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Mr Rikhotso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28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Rikhotso, Jabulani Herold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Mr Rikhotso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29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Alfred Mashau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Alfred Mashau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Alfred Mashau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Alfred Mashau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31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Mashaba, John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John Mashaba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32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Wright, Candice Rochelle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Rochelle Wright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33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Mbuyane Frank Jesaya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Percy Mbuyane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Williams, James Ronald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Ronald Williams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35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Nxumalo, Mackekwa Edwell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Edwell Nxumalo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Tshehla, Edwin Thapedi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Edwin Tshehla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37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Manabe, Nkateko Loraine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Loraine Manabe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38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Tshehla, Edwin Thapedi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Edwin Tshehla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39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Mashao, Malesela Alfred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Alfred Mashao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40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Mkhvele, Vukosi Autis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Autis Mkhavele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41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Fasen, Coenraad Hendrik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Coen Fasen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42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Risaba, Ernest Mkansi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950A5">
              <w:rPr>
                <w:rFonts w:ascii="Tahoma" w:hAnsi="Tahoma" w:cs="Tahoma"/>
                <w:b/>
                <w:sz w:val="16"/>
                <w:szCs w:val="16"/>
              </w:rPr>
              <w:t>Risaba Mkansi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43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Risaba, Ernest Mkansi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950A5">
              <w:rPr>
                <w:rFonts w:ascii="Tahoma" w:hAnsi="Tahoma" w:cs="Tahoma"/>
                <w:b/>
                <w:sz w:val="16"/>
                <w:szCs w:val="16"/>
              </w:rPr>
              <w:t>Risaba Mkansi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lastRenderedPageBreak/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Smith, Coenraad Jacobus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Coenraad Smith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45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Tshehla, Edwin Thapedi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Edwin Tshehla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46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Jooste, Charlotte Catharina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 xml:space="preserve"> Charlotte Jooste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47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Bill, Godfrey Morgan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Bill Morgan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48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Potgieter, Stephanus Johannes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Johannes Potgieter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49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Mbiza, Tinyiko Nicolas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Nico Mbiza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50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Smith, Coenraad Jacobus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Coenraad Smith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51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Phosa, Sanny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Sanny Phosa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52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Phosa, Sanny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Sanny Phosa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53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Risaba, Ernest Mkansi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950A5">
              <w:rPr>
                <w:rFonts w:ascii="Tahoma" w:hAnsi="Tahoma" w:cs="Tahoma"/>
                <w:b/>
                <w:sz w:val="16"/>
                <w:szCs w:val="16"/>
              </w:rPr>
              <w:t>Risaba Mkansi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54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Lallu Farming Enterprises cc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950A5">
              <w:rPr>
                <w:rFonts w:ascii="Tahoma" w:hAnsi="Tahoma" w:cs="Tahoma"/>
                <w:b/>
                <w:sz w:val="16"/>
                <w:szCs w:val="16"/>
              </w:rPr>
              <w:t>Risaba Mkansi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55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Lallu Farming Enterprises cc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950A5">
              <w:rPr>
                <w:rFonts w:ascii="Tahoma" w:hAnsi="Tahoma" w:cs="Tahoma"/>
                <w:b/>
                <w:sz w:val="16"/>
                <w:szCs w:val="16"/>
              </w:rPr>
              <w:t>Risaba Mkansi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56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Risaba, Ernest Mkansi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950A5">
              <w:rPr>
                <w:rFonts w:ascii="Tahoma" w:hAnsi="Tahoma" w:cs="Tahoma"/>
                <w:b/>
                <w:sz w:val="16"/>
                <w:szCs w:val="16"/>
              </w:rPr>
              <w:t xml:space="preserve">Risaba Mkansi 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57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Risaba, Ernest Mkansi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950A5">
              <w:rPr>
                <w:rFonts w:ascii="Tahoma" w:hAnsi="Tahoma" w:cs="Tahoma"/>
                <w:b/>
                <w:sz w:val="16"/>
                <w:szCs w:val="16"/>
              </w:rPr>
              <w:t>Risaba Mkansi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58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Risaba, Ernest Mkansi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950A5">
              <w:rPr>
                <w:rFonts w:ascii="Tahoma" w:hAnsi="Tahoma" w:cs="Tahoma"/>
                <w:b/>
                <w:sz w:val="16"/>
                <w:szCs w:val="16"/>
              </w:rPr>
              <w:t>Risaba Mkansi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59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Erasmus, Carel Petrus Johannes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Carel Erasmus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60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Erasmus, Carel Petrus Johannes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Carel Erasmus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61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Erasmus, Carel Petrus Johannes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Carel Erasmus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62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Erasmus, Carel Petrus Johannes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Carel Erasmus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63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Erasmus, Carel Petrus Johannes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Carel Erasmus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65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Erasmus, Carel Petrus Johannes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Carel Erasmus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66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Erasmus, Carel Petrus Johannes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Carel Erasmus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67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Erasmus, Carel Petrus Johannes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Carel Erasmus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68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Risaba, Ernest Mkansi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950A5">
              <w:rPr>
                <w:rFonts w:ascii="Tahoma" w:hAnsi="Tahoma" w:cs="Tahoma"/>
                <w:b/>
                <w:sz w:val="16"/>
                <w:szCs w:val="16"/>
              </w:rPr>
              <w:t xml:space="preserve">Risaba Mkansi 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69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Risaba, Ernest Mkansi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950A5">
              <w:rPr>
                <w:rFonts w:ascii="Tahoma" w:hAnsi="Tahoma" w:cs="Tahoma"/>
                <w:b/>
                <w:sz w:val="16"/>
                <w:szCs w:val="16"/>
              </w:rPr>
              <w:t xml:space="preserve">Risaba Mkansi 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70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Risaba, Ernest Mkansi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950A5">
              <w:rPr>
                <w:rFonts w:ascii="Tahoma" w:hAnsi="Tahoma" w:cs="Tahoma"/>
                <w:b/>
                <w:sz w:val="16"/>
                <w:szCs w:val="16"/>
              </w:rPr>
              <w:t xml:space="preserve">Risaba Mkansi 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71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Risaba, Ernest Mkansi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950A5">
              <w:rPr>
                <w:rFonts w:ascii="Tahoma" w:hAnsi="Tahoma" w:cs="Tahoma"/>
                <w:b/>
                <w:sz w:val="16"/>
                <w:szCs w:val="16"/>
              </w:rPr>
              <w:t xml:space="preserve">Risaba Mkansi 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72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Risaba, Ernest Mkansi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950A5">
              <w:rPr>
                <w:rFonts w:ascii="Tahoma" w:hAnsi="Tahoma" w:cs="Tahoma"/>
                <w:b/>
                <w:sz w:val="16"/>
                <w:szCs w:val="16"/>
              </w:rPr>
              <w:t xml:space="preserve">Risaba Mkansi 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Gunyula 730LT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73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Wolvaardt, Jurie Francois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Francois Wolvaardt</w:t>
            </w:r>
          </w:p>
        </w:tc>
      </w:tr>
      <w:tr w:rsidR="003950A5" w:rsidRPr="003950A5" w:rsidTr="003950A5">
        <w:tc>
          <w:tcPr>
            <w:tcW w:w="5000" w:type="pct"/>
            <w:gridSpan w:val="4"/>
            <w:shd w:val="clear" w:color="auto" w:fill="D9D9D9" w:themeFill="background1" w:themeFillShade="D9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La Parisa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Rem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Gubitz Boerdery Pty Ltd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Johan Gubitz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La Parisa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Lompies Kwekerye Pty Ltd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Pieter Voster</w:t>
            </w:r>
          </w:p>
        </w:tc>
      </w:tr>
      <w:tr w:rsidR="003950A5" w:rsidRPr="003950A5" w:rsidTr="003950A5">
        <w:tc>
          <w:tcPr>
            <w:tcW w:w="5000" w:type="pct"/>
            <w:gridSpan w:val="4"/>
            <w:shd w:val="clear" w:color="auto" w:fill="D9D9D9" w:themeFill="background1" w:themeFillShade="D9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Radoo 682LT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Nyavana Traditional Authority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VN Mabunda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Sirulurul 427LT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1/2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Modjadji Traditional Authority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Admin Office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Makuba 425LT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Modjadji Traditional Authority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Admin Office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Senobela 362LT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Modjadji Traditional Authority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Admin Office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Kromriviersfontein 360LT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Modjadji Traditional Authority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 xml:space="preserve">Admin Office </w:t>
            </w:r>
          </w:p>
        </w:tc>
      </w:tr>
      <w:tr w:rsidR="003950A5" w:rsidRPr="003950A5" w:rsidTr="003950A5">
        <w:tc>
          <w:tcPr>
            <w:tcW w:w="5000" w:type="pct"/>
            <w:gridSpan w:val="4"/>
            <w:shd w:val="clear" w:color="auto" w:fill="D9D9D9" w:themeFill="background1" w:themeFillShade="D9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Square 750KT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Rem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Big Rock Ranch Pty Ltd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Clint Alan Watt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Square 750KT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Archie Beesplaas cc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The Director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Archie 169KT or 156KT?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Rem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Baphalaborwa Ba Maseke CPA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Elvis Khosa / Juliet  Monyela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 xml:space="preserve">Archie 169KT 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Rem/1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Scaterfield Game Ranch Pty Ltd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Gray Scaterfield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Archie 169KT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Royal Square Inv. 448 cc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Dusty Joubert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lastRenderedPageBreak/>
              <w:t>Lillie 148KT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 xml:space="preserve">Rem 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Lillie Ranch Pty Ltd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Dusty Joubert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Lillie 148KT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Scaterfield Game Ranch Pty Ltd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Gray Scaterfield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Lillie 148KT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Twin City  Letaba Ranch Pty Ltd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Arnold Pistorius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Lillie 148KT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Royal Square Inv. 448 cc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Dusty Joubert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Lekkergoed 158KT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23/29/50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Limpopo Leopard Rock Nature Reserve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Johan van der Merwe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Lekkergoed 158KT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Troutwater Trust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Trisie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Transport 145KT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Overvaal Eiendomme Pty Ltd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Deon Thomas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Transport 172KT or 145KT?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?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Seriso 485 Pty Ltd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Wessel Hattingh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Hoed 146KT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HL Hall &amp; Sons Prop Pty Ltd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Dr Snaddon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Thankerton 144KT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Verticure cc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JJ Olivier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Thankerton 144KT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Overvaal Eiendomme Pty Ltd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Eugene Thomas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Arundel 788LT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Rem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HL Hall &amp; Sons Prop Pty Ltd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Dr Snaddon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Arundel 788LT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Pieter Ernst Familie Trust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 xml:space="preserve">Dusty Joubert 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Arundel 788LT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Nyala Lodge Share Block Pty Ltd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Ronel Bill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Arundel 788LT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Big Five Game Co Pty Ltd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Dusty Joubert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Willie 787LT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Rem/5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Dunn, Henry Brown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Henry Dunn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Willie 787LT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Angetu Prop Pty Ltd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Dusty Joubert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Willie 787LT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Osmers, Charles Nicolaas Joubert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Dusty Joubert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Willie 787LT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Klipspringer Lodge cc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Dusty Joubert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Willie 787LT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Elphinstone, Rachel Johanna Emmarentia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Dusty Joubert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Farrell 781LT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Modjadji Manufacturing Pty Ltd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John Malatji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Farrell 781LT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PP Mare Boerdery Pty Ltd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Lomon Mare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Claimland 780LT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Rem/1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PP Mare Boerdery Pty Ltd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Lomon Mare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Claimland 780LT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National Government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Yuza Siweya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Claimland 780LT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Piet Warren Plase Pty Ltd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Piet Warren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Claimland 780LT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 xml:space="preserve">5 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Consolidated Murchison Ltd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 Moganedi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Mon Desir 782LT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Rem/1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 xml:space="preserve">Gravelotte Iron Ore Company Pty Ltd 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Mxolisi Mgojo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 xml:space="preserve">Mon Desir 782LT 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Pieter Oosthuizen Landgoed Pty Ltd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 xml:space="preserve">Pieter Oosthuizen 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Solomons Mine 762LT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Rem/3/4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 xml:space="preserve">Gravelotte Iron Ore Company Pty Ltd 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Mxolisi Mgojo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Quagga 759LT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Rem/2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 xml:space="preserve">Gravelotte Iron Ore Company Pty Ltd 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Mxolisi Mgojo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The Beacon 769LT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Balapye CPA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Benjamin Maenetja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Eden 757LT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Rem/2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Balapye CPA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Benjamin Maenetja</w:t>
            </w:r>
          </w:p>
        </w:tc>
      </w:tr>
      <w:tr w:rsidR="003950A5" w:rsidRPr="003950A5" w:rsidTr="003950A5">
        <w:tc>
          <w:tcPr>
            <w:tcW w:w="5000" w:type="pct"/>
            <w:gridSpan w:val="4"/>
            <w:shd w:val="clear" w:color="auto" w:fill="D9D9D9" w:themeFill="background1" w:themeFillShade="D9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Henley 734LT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Kidson, Dina Johanna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Alex Kidson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Henley 734LT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Labuschagne, Pieter Willem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Pierre Labuschagne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Henley 734LT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 xml:space="preserve"> Last, Andre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Andre Last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Henley 734LT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David Maswanganyi Family Trust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Nomsa Ngwenya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Henley 734LT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David Maswanganyi Family Trust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Nomsa Ngwenya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Henley 734LT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Alida &amp; Basie Jacobs Family Trust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Alida Heydenrych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Henley 734LT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Ntimbane, Gaza Edney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GE Ntimbane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Henley 734LT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Mathebula, Mishell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Mishell Mathebula</w:t>
            </w:r>
          </w:p>
        </w:tc>
        <w:bookmarkStart w:id="0" w:name="_GoBack"/>
        <w:bookmarkEnd w:id="0"/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Henley 734LT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National Government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Nomsa Ngwenya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Henley 734LT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National Government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Nomsa Ngwenya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Henley 734LT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Dos Santos, Antonio Sardinha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Antonia Dos Santos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lastRenderedPageBreak/>
              <w:t>Henley 734LT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Zeni, Robert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Robert/Tracy Zeni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Henley 734LT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Zeni, Robert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Robert/Tracy Zeni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Henley 734LT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Heydenrych, Alida Cornelia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Alida Heydenrych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Henley 734LT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Alcro Trust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Alta Pedder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Henley 734LT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Alcro Trust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Alta Pedder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Henley 734LT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Alcro Trust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Alta Pedder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Henley 734LT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Jacques Burger Family Trust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Ruben Burger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Henley 734LT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23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Jacques Burger Family Trust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Ruben Burger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Henley 734LT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Jacques Burger Family Trust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Ruben Burger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Henley 734LT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Jacques Burger Family Trust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Ruben Burger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Henley 734LT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26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Labuschagne, Saskia Jean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Pierre Labuschagne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Henley 734LT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27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Jacques Burger Family Trust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Ruben Burger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Henley 734LT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28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Jacques Burger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Ruben Burger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Henley 734LT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Strathearn Mervyn Gerrity Dubaj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Pierre Labuschagne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Henley 734LT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Van Heerden Family Trust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Henley 734LT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35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Botha, Antonie Johannes Carolus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Elsa Botha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B.V.B Ranch 776LT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J &amp; L Fourie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J &amp; L Fourie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eastAsia="Times New Roman" w:hAnsi="Tahoma" w:cs="Times New Roman"/>
                <w:sz w:val="20"/>
                <w:szCs w:val="24"/>
                <w:lang w:val="en-GB" w:eastAsia="en-GB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B.V.B Ranch 776LT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J &amp; L Fourie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J &amp; L Fourie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eastAsia="Times New Roman" w:hAnsi="Tahoma" w:cs="Times New Roman"/>
                <w:sz w:val="20"/>
                <w:szCs w:val="24"/>
                <w:lang w:val="en-GB" w:eastAsia="en-GB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B.V.B Ranch 776LT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Bezuidenhout Frederik Johannes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Bezuidenhout Frederik Johannes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eastAsia="Times New Roman" w:hAnsi="Tahoma" w:cs="Times New Roman"/>
                <w:sz w:val="20"/>
                <w:szCs w:val="24"/>
                <w:lang w:val="en-GB" w:eastAsia="en-GB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B.V.B Ranch 776LT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Antenna Eiendomme Pty Ltd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Antenna Eiendomme Pty Ltd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eastAsia="Times New Roman" w:hAnsi="Tahoma" w:cs="Times New Roman"/>
                <w:sz w:val="20"/>
                <w:szCs w:val="24"/>
                <w:lang w:val="en-GB" w:eastAsia="en-GB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B.V.B Ranch 776LT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Noord Transvaalse Akediemiese Trust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Noord Transvaalse Akediemiese Trust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eastAsia="Times New Roman" w:hAnsi="Tahoma" w:cs="Times New Roman"/>
                <w:sz w:val="20"/>
                <w:szCs w:val="24"/>
                <w:lang w:val="en-GB" w:eastAsia="en-GB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B.V.B Ranch 776LT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eastAsia="Times New Roman" w:hAnsi="Tahoma" w:cs="Times New Roman"/>
                <w:sz w:val="20"/>
                <w:szCs w:val="24"/>
                <w:lang w:val="en-GB" w:eastAsia="en-GB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Antenna Eiendomme Pty Ltd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eastAsia="Times New Roman" w:hAnsi="Tahoma" w:cs="Times New Roman"/>
                <w:sz w:val="20"/>
                <w:szCs w:val="24"/>
                <w:lang w:val="en-GB" w:eastAsia="en-GB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Antenna Eiendomme Pty Ltd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eastAsia="Times New Roman" w:hAnsi="Tahoma" w:cs="Times New Roman"/>
                <w:sz w:val="20"/>
                <w:szCs w:val="24"/>
                <w:lang w:val="en-GB" w:eastAsia="en-GB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B.V.B Ranch 776LT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23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eastAsia="Times New Roman" w:hAnsi="Tahoma" w:cs="Times New Roman"/>
                <w:sz w:val="20"/>
                <w:szCs w:val="24"/>
                <w:lang w:val="en-GB" w:eastAsia="en-GB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Antenna Eiendomme Pty Ltd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eastAsia="Times New Roman" w:hAnsi="Tahoma" w:cs="Times New Roman"/>
                <w:sz w:val="20"/>
                <w:szCs w:val="24"/>
                <w:lang w:val="en-GB" w:eastAsia="en-GB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Antenna Eiendomme Pty Ltd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eastAsia="Times New Roman" w:hAnsi="Tahoma" w:cs="Times New Roman"/>
                <w:sz w:val="20"/>
                <w:szCs w:val="24"/>
                <w:lang w:val="en-GB" w:eastAsia="en-GB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B.V.B Ranch 776LT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eastAsia="Times New Roman" w:hAnsi="Tahoma" w:cs="Times New Roman"/>
                <w:sz w:val="20"/>
                <w:szCs w:val="24"/>
                <w:lang w:val="en-GB" w:eastAsia="en-GB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Antenna Eiendomme Pty Ltd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eastAsia="Times New Roman" w:hAnsi="Tahoma" w:cs="Times New Roman"/>
                <w:sz w:val="20"/>
                <w:szCs w:val="24"/>
                <w:lang w:val="en-GB" w:eastAsia="en-GB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Antenna Eiendomme Pty Ltd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eastAsia="Times New Roman" w:hAnsi="Tahoma" w:cs="Times New Roman"/>
                <w:sz w:val="20"/>
                <w:szCs w:val="24"/>
                <w:lang w:val="en-GB" w:eastAsia="en-GB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B.V.B Ranch 776LT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26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eastAsia="Times New Roman" w:hAnsi="Tahoma" w:cs="Times New Roman"/>
                <w:sz w:val="20"/>
                <w:szCs w:val="24"/>
                <w:lang w:val="en-GB" w:eastAsia="en-GB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Antenna Eiendomme Pty Ltd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eastAsia="Times New Roman" w:hAnsi="Tahoma" w:cs="Times New Roman"/>
                <w:sz w:val="20"/>
                <w:szCs w:val="24"/>
                <w:lang w:val="en-GB" w:eastAsia="en-GB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Antenna Eiendomme Pty Ltd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eastAsia="Times New Roman" w:hAnsi="Tahoma" w:cs="Times New Roman"/>
                <w:sz w:val="20"/>
                <w:szCs w:val="24"/>
                <w:lang w:val="en-GB" w:eastAsia="en-GB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B.V.B Ranch 776LT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27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eastAsia="Times New Roman" w:hAnsi="Tahoma" w:cs="Times New Roman"/>
                <w:sz w:val="20"/>
                <w:szCs w:val="24"/>
                <w:lang w:val="en-GB" w:eastAsia="en-GB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Antenna Eiendomme Pty Ltd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eastAsia="Times New Roman" w:hAnsi="Tahoma" w:cs="Times New Roman"/>
                <w:sz w:val="20"/>
                <w:szCs w:val="24"/>
                <w:lang w:val="en-GB" w:eastAsia="en-GB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Antenna Eiendomme Pty Ltd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eastAsia="Times New Roman" w:hAnsi="Tahoma" w:cs="Times New Roman"/>
                <w:sz w:val="20"/>
                <w:szCs w:val="24"/>
                <w:lang w:val="en-GB" w:eastAsia="en-GB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B.V.B Ranch 776LT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28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eastAsia="Times New Roman" w:hAnsi="Tahoma" w:cs="Times New Roman"/>
                <w:sz w:val="20"/>
                <w:szCs w:val="24"/>
                <w:lang w:val="en-GB" w:eastAsia="en-GB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Antenna Eiendomme Pty Ltd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eastAsia="Times New Roman" w:hAnsi="Tahoma" w:cs="Times New Roman"/>
                <w:sz w:val="20"/>
                <w:szCs w:val="24"/>
                <w:lang w:val="en-GB" w:eastAsia="en-GB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Antenna Eiendomme Pty Ltd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eastAsia="Times New Roman" w:hAnsi="Tahoma" w:cs="Times New Roman"/>
                <w:sz w:val="20"/>
                <w:szCs w:val="24"/>
                <w:lang w:val="en-GB" w:eastAsia="en-GB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B.V.B Ranch 776LT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29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eastAsia="Times New Roman" w:hAnsi="Tahoma" w:cs="Times New Roman"/>
                <w:sz w:val="20"/>
                <w:szCs w:val="24"/>
                <w:lang w:val="en-GB" w:eastAsia="en-GB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Antenna Eiendomme Pty Ltd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eastAsia="Times New Roman" w:hAnsi="Tahoma" w:cs="Times New Roman"/>
                <w:sz w:val="20"/>
                <w:szCs w:val="24"/>
                <w:lang w:val="en-GB" w:eastAsia="en-GB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Antenna Eiendomme Pty Ltd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eastAsia="Times New Roman" w:hAnsi="Tahoma" w:cs="Times New Roman"/>
                <w:sz w:val="20"/>
                <w:szCs w:val="24"/>
                <w:lang w:val="en-GB" w:eastAsia="en-GB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B.V.B Ranch 776LT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eastAsia="Times New Roman" w:hAnsi="Tahoma" w:cs="Times New Roman"/>
                <w:sz w:val="20"/>
                <w:szCs w:val="24"/>
                <w:lang w:val="en-GB" w:eastAsia="en-GB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Antenna Eiendomme Pty Ltd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eastAsia="Times New Roman" w:hAnsi="Tahoma" w:cs="Times New Roman"/>
                <w:sz w:val="20"/>
                <w:szCs w:val="24"/>
                <w:lang w:val="en-GB" w:eastAsia="en-GB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Antenna Eiendomme Pty Ltd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eastAsia="Times New Roman" w:hAnsi="Tahoma" w:cs="Times New Roman"/>
                <w:sz w:val="20"/>
                <w:szCs w:val="24"/>
                <w:lang w:val="en-GB" w:eastAsia="en-GB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B.V.B Ranch 776LT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31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Antenna Eiendomme Pty Ltd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Antenna Eiendomme Pty Ltd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eastAsia="Times New Roman" w:hAnsi="Tahoma" w:cs="Times New Roman"/>
                <w:sz w:val="20"/>
                <w:szCs w:val="24"/>
                <w:lang w:val="en-GB" w:eastAsia="en-GB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B.V.B Ranch 776LT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32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Bezuidenhout Phillipus Lourens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Bezuidenhout Phillipus Lourens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eastAsia="Times New Roman" w:hAnsi="Tahoma" w:cs="Times New Roman"/>
                <w:sz w:val="20"/>
                <w:szCs w:val="24"/>
                <w:lang w:val="en-GB" w:eastAsia="en-GB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Farrell 781LT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01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Northern District Council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Northern District Council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eastAsia="Times New Roman" w:hAnsi="Tahoma" w:cs="Times New Roman"/>
                <w:sz w:val="20"/>
                <w:szCs w:val="24"/>
                <w:lang w:val="en-GB" w:eastAsia="en-GB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Farrell 781LT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Rem 5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 xml:space="preserve">Northern District Council 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 xml:space="preserve">Northern District Council 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eastAsia="Times New Roman" w:hAnsi="Tahoma" w:cs="Times New Roman"/>
                <w:sz w:val="20"/>
                <w:szCs w:val="24"/>
                <w:lang w:val="en-GB" w:eastAsia="en-GB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Farrell 781LT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Piet Warren Plase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Piet Warren Plase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eastAsia="Times New Roman" w:hAnsi="Tahoma" w:cs="Times New Roman"/>
                <w:sz w:val="20"/>
                <w:szCs w:val="24"/>
                <w:lang w:val="en-GB" w:eastAsia="en-GB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Farrell 781LT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Angetu Prop Pty Ltd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Angetu Prop Pty Ltd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eastAsia="Times New Roman" w:hAnsi="Tahoma" w:cs="Times New Roman"/>
                <w:sz w:val="20"/>
                <w:szCs w:val="24"/>
                <w:lang w:val="en-GB" w:eastAsia="en-GB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Farrell 781LT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PP Mare Boedery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PP Mare Boedery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eastAsia="Times New Roman" w:hAnsi="Tahoma" w:cs="Times New Roman"/>
                <w:sz w:val="20"/>
                <w:szCs w:val="24"/>
                <w:lang w:val="en-GB" w:eastAsia="en-GB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Farrell 781LT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Northern District Council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Northern District Council</w:t>
            </w:r>
          </w:p>
        </w:tc>
      </w:tr>
      <w:tr w:rsidR="003950A5" w:rsidRPr="003950A5" w:rsidTr="003950A5">
        <w:tc>
          <w:tcPr>
            <w:tcW w:w="1271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eastAsia="Times New Roman" w:hAnsi="Tahoma" w:cs="Times New Roman"/>
                <w:sz w:val="20"/>
                <w:szCs w:val="24"/>
                <w:lang w:val="en-GB" w:eastAsia="en-GB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Danie 781LT</w:t>
            </w:r>
          </w:p>
        </w:tc>
        <w:tc>
          <w:tcPr>
            <w:tcW w:w="763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42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Pedal Trading 168 Pty Ltd</w:t>
            </w:r>
          </w:p>
        </w:tc>
        <w:tc>
          <w:tcPr>
            <w:tcW w:w="1524" w:type="pct"/>
            <w:shd w:val="clear" w:color="auto" w:fill="FFFFFF" w:themeFill="background1"/>
          </w:tcPr>
          <w:p w:rsidR="003950A5" w:rsidRPr="003950A5" w:rsidRDefault="003950A5" w:rsidP="003950A5">
            <w:pPr>
              <w:rPr>
                <w:rFonts w:ascii="Tahoma" w:hAnsi="Tahoma" w:cs="Tahoma"/>
                <w:sz w:val="16"/>
                <w:szCs w:val="16"/>
              </w:rPr>
            </w:pPr>
            <w:r w:rsidRPr="003950A5">
              <w:rPr>
                <w:rFonts w:ascii="Tahoma" w:hAnsi="Tahoma" w:cs="Tahoma"/>
                <w:sz w:val="16"/>
                <w:szCs w:val="16"/>
              </w:rPr>
              <w:t>Pedal Trading 168 Pty Ltd</w:t>
            </w:r>
          </w:p>
        </w:tc>
      </w:tr>
    </w:tbl>
    <w:p w:rsidR="00E02BC2" w:rsidRDefault="00E02BC2" w:rsidP="003950A5"/>
    <w:sectPr w:rsidR="00E02BC2" w:rsidSect="003950A5">
      <w:footerReference w:type="default" r:id="rId7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C78" w:rsidRDefault="00145C78" w:rsidP="003950A5">
      <w:pPr>
        <w:spacing w:after="0" w:line="240" w:lineRule="auto"/>
      </w:pPr>
      <w:r>
        <w:separator/>
      </w:r>
    </w:p>
  </w:endnote>
  <w:endnote w:type="continuationSeparator" w:id="0">
    <w:p w:rsidR="00145C78" w:rsidRDefault="00145C78" w:rsidP="00395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3260"/>
      <w:gridCol w:w="698"/>
    </w:tblGrid>
    <w:tr w:rsidR="002E6D7D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E57BCD51D2434934B6B86D809710ED90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:rsidR="002E6D7D" w:rsidRDefault="002E6D7D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FOSKOR-SPENCER LAND-OWNERS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:rsidR="002E6D7D" w:rsidRDefault="002E6D7D">
          <w:pPr>
            <w:pStyle w:val="Footer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6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2E6D7D" w:rsidRDefault="002E6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C78" w:rsidRDefault="00145C78" w:rsidP="003950A5">
      <w:pPr>
        <w:spacing w:after="0" w:line="240" w:lineRule="auto"/>
      </w:pPr>
      <w:r>
        <w:separator/>
      </w:r>
    </w:p>
  </w:footnote>
  <w:footnote w:type="continuationSeparator" w:id="0">
    <w:p w:rsidR="00145C78" w:rsidRDefault="00145C78" w:rsidP="00395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9444D"/>
    <w:multiLevelType w:val="hybridMultilevel"/>
    <w:tmpl w:val="F25C5628"/>
    <w:lvl w:ilvl="0" w:tplc="0F021372">
      <w:start w:val="10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272B53"/>
    <w:multiLevelType w:val="hybridMultilevel"/>
    <w:tmpl w:val="7AD6DA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22CD3"/>
    <w:multiLevelType w:val="hybridMultilevel"/>
    <w:tmpl w:val="985A33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F60AF"/>
    <w:multiLevelType w:val="hybridMultilevel"/>
    <w:tmpl w:val="D466CD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03A0B"/>
    <w:multiLevelType w:val="hybridMultilevel"/>
    <w:tmpl w:val="D1C40B64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2613D4E"/>
    <w:multiLevelType w:val="hybridMultilevel"/>
    <w:tmpl w:val="2A3E1A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21BB9"/>
    <w:multiLevelType w:val="hybridMultilevel"/>
    <w:tmpl w:val="8C96EB1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D4286"/>
    <w:multiLevelType w:val="hybridMultilevel"/>
    <w:tmpl w:val="77102D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A33E1"/>
    <w:multiLevelType w:val="hybridMultilevel"/>
    <w:tmpl w:val="0A9E9C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420EC"/>
    <w:multiLevelType w:val="hybridMultilevel"/>
    <w:tmpl w:val="B872651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931E0A"/>
    <w:multiLevelType w:val="hybridMultilevel"/>
    <w:tmpl w:val="1EBEA6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062FE"/>
    <w:multiLevelType w:val="hybridMultilevel"/>
    <w:tmpl w:val="5AD89F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70ECC"/>
    <w:multiLevelType w:val="hybridMultilevel"/>
    <w:tmpl w:val="A5704D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50A8F"/>
    <w:multiLevelType w:val="hybridMultilevel"/>
    <w:tmpl w:val="35E4B214"/>
    <w:lvl w:ilvl="0" w:tplc="D492826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4DE7F11"/>
    <w:multiLevelType w:val="hybridMultilevel"/>
    <w:tmpl w:val="0B8E92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535DB"/>
    <w:multiLevelType w:val="hybridMultilevel"/>
    <w:tmpl w:val="83EA4E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884CB2"/>
    <w:multiLevelType w:val="hybridMultilevel"/>
    <w:tmpl w:val="3AAEA9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C37CB"/>
    <w:multiLevelType w:val="hybridMultilevel"/>
    <w:tmpl w:val="C87E2FC2"/>
    <w:lvl w:ilvl="0" w:tplc="A25C0CA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ED0317"/>
    <w:multiLevelType w:val="hybridMultilevel"/>
    <w:tmpl w:val="3A007D26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B5FCD"/>
    <w:multiLevelType w:val="hybridMultilevel"/>
    <w:tmpl w:val="78CC871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24EA9"/>
    <w:multiLevelType w:val="hybridMultilevel"/>
    <w:tmpl w:val="E0828B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445CD"/>
    <w:multiLevelType w:val="hybridMultilevel"/>
    <w:tmpl w:val="BD782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C60E38"/>
    <w:multiLevelType w:val="hybridMultilevel"/>
    <w:tmpl w:val="43F8D3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FE0BD8"/>
    <w:multiLevelType w:val="hybridMultilevel"/>
    <w:tmpl w:val="30686B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80750"/>
    <w:multiLevelType w:val="hybridMultilevel"/>
    <w:tmpl w:val="0548F9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8F2993"/>
    <w:multiLevelType w:val="hybridMultilevel"/>
    <w:tmpl w:val="5ACA59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E04F3"/>
    <w:multiLevelType w:val="hybridMultilevel"/>
    <w:tmpl w:val="182EF84A"/>
    <w:lvl w:ilvl="0" w:tplc="0F021372">
      <w:start w:val="10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8BC1190"/>
    <w:multiLevelType w:val="hybridMultilevel"/>
    <w:tmpl w:val="0C9AE7D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951D5"/>
    <w:multiLevelType w:val="hybridMultilevel"/>
    <w:tmpl w:val="3B7C981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57495"/>
    <w:multiLevelType w:val="hybridMultilevel"/>
    <w:tmpl w:val="B4ACBB9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185C4F"/>
    <w:multiLevelType w:val="hybridMultilevel"/>
    <w:tmpl w:val="78CC871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C538F3"/>
    <w:multiLevelType w:val="hybridMultilevel"/>
    <w:tmpl w:val="EC3A35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5C2BA5"/>
    <w:multiLevelType w:val="hybridMultilevel"/>
    <w:tmpl w:val="1EC82E48"/>
    <w:lvl w:ilvl="0" w:tplc="1C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3" w15:restartNumberingAfterBreak="0">
    <w:nsid w:val="544F1A51"/>
    <w:multiLevelType w:val="hybridMultilevel"/>
    <w:tmpl w:val="C42C5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B34B1"/>
    <w:multiLevelType w:val="hybridMultilevel"/>
    <w:tmpl w:val="3D6CD7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B93475"/>
    <w:multiLevelType w:val="hybridMultilevel"/>
    <w:tmpl w:val="6346F058"/>
    <w:lvl w:ilvl="0" w:tplc="1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6" w15:restartNumberingAfterBreak="0">
    <w:nsid w:val="63660273"/>
    <w:multiLevelType w:val="multilevel"/>
    <w:tmpl w:val="93B27F20"/>
    <w:lvl w:ilvl="0">
      <w:start w:val="1"/>
      <w:numFmt w:val="decimal"/>
      <w:pStyle w:val="Heading1NoPBA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sz w:val="20"/>
      </w:rPr>
    </w:lvl>
    <w:lvl w:ilvl="1">
      <w:start w:val="1"/>
      <w:numFmt w:val="decimal"/>
      <w:pStyle w:val="Heading2NoPBA"/>
      <w:lvlText w:val="%1.%2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sz w:val="20"/>
      </w:rPr>
    </w:lvl>
    <w:lvl w:ilvl="2">
      <w:start w:val="1"/>
      <w:numFmt w:val="decimal"/>
      <w:pStyle w:val="Heading3NoPBA"/>
      <w:lvlText w:val="%1.%2.%3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pStyle w:val="Heading4NoPBA"/>
      <w:lvlText w:val="%1.%2.%3.%4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37" w15:restartNumberingAfterBreak="0">
    <w:nsid w:val="68072BF2"/>
    <w:multiLevelType w:val="hybridMultilevel"/>
    <w:tmpl w:val="36E8A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D50F05"/>
    <w:multiLevelType w:val="hybridMultilevel"/>
    <w:tmpl w:val="3A1A5CF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A4B0D"/>
    <w:multiLevelType w:val="hybridMultilevel"/>
    <w:tmpl w:val="F02EDEC6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021372">
      <w:start w:val="10"/>
      <w:numFmt w:val="bullet"/>
      <w:lvlText w:val="-"/>
      <w:lvlJc w:val="left"/>
      <w:pPr>
        <w:ind w:left="2340" w:hanging="360"/>
      </w:pPr>
      <w:rPr>
        <w:rFonts w:ascii="Tahoma" w:eastAsia="Times New Roman" w:hAnsi="Tahoma" w:cs="Tahoma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4F6414"/>
    <w:multiLevelType w:val="hybridMultilevel"/>
    <w:tmpl w:val="613A82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2C4F07"/>
    <w:multiLevelType w:val="hybridMultilevel"/>
    <w:tmpl w:val="307A0E96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B6D4634"/>
    <w:multiLevelType w:val="hybridMultilevel"/>
    <w:tmpl w:val="0F0EC954"/>
    <w:lvl w:ilvl="0" w:tplc="0F021372">
      <w:start w:val="10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7"/>
  </w:num>
  <w:num w:numId="3">
    <w:abstractNumId w:val="39"/>
  </w:num>
  <w:num w:numId="4">
    <w:abstractNumId w:val="42"/>
  </w:num>
  <w:num w:numId="5">
    <w:abstractNumId w:val="0"/>
  </w:num>
  <w:num w:numId="6">
    <w:abstractNumId w:val="26"/>
  </w:num>
  <w:num w:numId="7">
    <w:abstractNumId w:val="9"/>
  </w:num>
  <w:num w:numId="8">
    <w:abstractNumId w:val="6"/>
  </w:num>
  <w:num w:numId="9">
    <w:abstractNumId w:val="23"/>
  </w:num>
  <w:num w:numId="10">
    <w:abstractNumId w:val="5"/>
  </w:num>
  <w:num w:numId="11">
    <w:abstractNumId w:val="33"/>
  </w:num>
  <w:num w:numId="12">
    <w:abstractNumId w:val="27"/>
  </w:num>
  <w:num w:numId="13">
    <w:abstractNumId w:val="32"/>
  </w:num>
  <w:num w:numId="14">
    <w:abstractNumId w:val="24"/>
  </w:num>
  <w:num w:numId="15">
    <w:abstractNumId w:val="37"/>
  </w:num>
  <w:num w:numId="16">
    <w:abstractNumId w:val="15"/>
  </w:num>
  <w:num w:numId="17">
    <w:abstractNumId w:val="41"/>
  </w:num>
  <w:num w:numId="18">
    <w:abstractNumId w:val="28"/>
  </w:num>
  <w:num w:numId="19">
    <w:abstractNumId w:val="2"/>
  </w:num>
  <w:num w:numId="20">
    <w:abstractNumId w:val="16"/>
  </w:num>
  <w:num w:numId="21">
    <w:abstractNumId w:val="12"/>
  </w:num>
  <w:num w:numId="22">
    <w:abstractNumId w:val="11"/>
  </w:num>
  <w:num w:numId="23">
    <w:abstractNumId w:val="8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0"/>
  </w:num>
  <w:num w:numId="30">
    <w:abstractNumId w:val="31"/>
  </w:num>
  <w:num w:numId="31">
    <w:abstractNumId w:val="10"/>
  </w:num>
  <w:num w:numId="32">
    <w:abstractNumId w:val="1"/>
  </w:num>
  <w:num w:numId="33">
    <w:abstractNumId w:val="40"/>
  </w:num>
  <w:num w:numId="34">
    <w:abstractNumId w:val="36"/>
  </w:num>
  <w:num w:numId="35">
    <w:abstractNumId w:val="4"/>
  </w:num>
  <w:num w:numId="36">
    <w:abstractNumId w:val="25"/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22"/>
  </w:num>
  <w:num w:numId="42">
    <w:abstractNumId w:val="3"/>
  </w:num>
  <w:num w:numId="43">
    <w:abstractNumId w:val="17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A5"/>
    <w:rsid w:val="00145C78"/>
    <w:rsid w:val="002E6D7D"/>
    <w:rsid w:val="003950A5"/>
    <w:rsid w:val="00B81AF9"/>
    <w:rsid w:val="00E0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43C57"/>
  <w15:chartTrackingRefBased/>
  <w15:docId w15:val="{9AEC2AAF-1B15-462D-B543-ACAE646D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0A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0A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0A5"/>
    <w:rPr>
      <w:rFonts w:ascii="Arial" w:eastAsia="Times New Roman" w:hAnsi="Arial" w:cs="Arial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0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GB"/>
    </w:rPr>
  </w:style>
  <w:style w:type="numbering" w:customStyle="1" w:styleId="NoList1">
    <w:name w:val="No List1"/>
    <w:next w:val="NoList"/>
    <w:uiPriority w:val="99"/>
    <w:semiHidden/>
    <w:unhideWhenUsed/>
    <w:rsid w:val="003950A5"/>
  </w:style>
  <w:style w:type="table" w:styleId="TableGrid">
    <w:name w:val="Table Grid"/>
    <w:basedOn w:val="TableNormal"/>
    <w:rsid w:val="00395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950A5"/>
    <w:pPr>
      <w:spacing w:after="0" w:line="240" w:lineRule="auto"/>
      <w:ind w:left="720"/>
      <w:contextualSpacing/>
    </w:pPr>
    <w:rPr>
      <w:rFonts w:ascii="Tahoma" w:eastAsia="Calibri" w:hAnsi="Tahoma" w:cs="Times New Roman"/>
      <w:sz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950A5"/>
    <w:pPr>
      <w:tabs>
        <w:tab w:val="center" w:pos="4513"/>
        <w:tab w:val="right" w:pos="9026"/>
      </w:tabs>
      <w:spacing w:after="0" w:line="240" w:lineRule="auto"/>
    </w:pPr>
    <w:rPr>
      <w:rFonts w:ascii="Tahoma" w:eastAsia="Times New Roman" w:hAnsi="Tahoma" w:cs="Times New Roman"/>
      <w:sz w:val="20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3950A5"/>
    <w:rPr>
      <w:rFonts w:ascii="Tahoma" w:eastAsia="Times New Roman" w:hAnsi="Tahoma" w:cs="Times New Roman"/>
      <w:sz w:val="20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3950A5"/>
    <w:pPr>
      <w:tabs>
        <w:tab w:val="center" w:pos="4513"/>
        <w:tab w:val="right" w:pos="9026"/>
      </w:tabs>
      <w:spacing w:after="0" w:line="240" w:lineRule="auto"/>
    </w:pPr>
    <w:rPr>
      <w:rFonts w:ascii="Tahoma" w:eastAsia="Times New Roman" w:hAnsi="Tahoma" w:cs="Times New Roman"/>
      <w:sz w:val="20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3950A5"/>
    <w:rPr>
      <w:rFonts w:ascii="Tahoma" w:eastAsia="Times New Roman" w:hAnsi="Tahoma" w:cs="Times New Roman"/>
      <w:sz w:val="20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95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0A5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0A5"/>
    <w:rPr>
      <w:rFonts w:ascii="Tahoma" w:eastAsia="Times New Roman" w:hAnsi="Tahoma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0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0A5"/>
    <w:rPr>
      <w:rFonts w:ascii="Tahoma" w:eastAsia="Times New Roman" w:hAnsi="Tahoma" w:cs="Times New Roman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0A5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0A5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950A5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950A5"/>
    <w:pPr>
      <w:spacing w:after="100" w:line="240" w:lineRule="auto"/>
      <w:ind w:left="200"/>
    </w:pPr>
    <w:rPr>
      <w:rFonts w:ascii="Tahoma" w:eastAsia="Times New Roman" w:hAnsi="Tahoma" w:cs="Times New Roman"/>
      <w:sz w:val="20"/>
      <w:szCs w:val="24"/>
      <w:lang w:val="en-GB"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3950A5"/>
    <w:pPr>
      <w:spacing w:after="100" w:line="240" w:lineRule="auto"/>
    </w:pPr>
    <w:rPr>
      <w:rFonts w:ascii="Tahoma" w:eastAsia="Times New Roman" w:hAnsi="Tahoma" w:cs="Times New Roman"/>
      <w:sz w:val="20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3950A5"/>
    <w:rPr>
      <w:color w:val="0563C1" w:themeColor="hyperlink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3950A5"/>
  </w:style>
  <w:style w:type="table" w:customStyle="1" w:styleId="TableGrid1">
    <w:name w:val="Table Grid1"/>
    <w:basedOn w:val="TableNormal"/>
    <w:next w:val="TableGrid"/>
    <w:uiPriority w:val="39"/>
    <w:rsid w:val="00395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3950A5"/>
  </w:style>
  <w:style w:type="table" w:customStyle="1" w:styleId="TableGrid2">
    <w:name w:val="Table Grid2"/>
    <w:basedOn w:val="TableNormal"/>
    <w:next w:val="TableGrid"/>
    <w:uiPriority w:val="39"/>
    <w:rsid w:val="00395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95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3950A5"/>
  </w:style>
  <w:style w:type="paragraph" w:styleId="NormalWeb">
    <w:name w:val="Normal (Web)"/>
    <w:basedOn w:val="Normal"/>
    <w:uiPriority w:val="99"/>
    <w:semiHidden/>
    <w:unhideWhenUsed/>
    <w:rsid w:val="003950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3950A5"/>
    <w:rPr>
      <w:b/>
      <w:bCs/>
    </w:rPr>
  </w:style>
  <w:style w:type="character" w:styleId="Emphasis">
    <w:name w:val="Emphasis"/>
    <w:basedOn w:val="DefaultParagraphFont"/>
    <w:uiPriority w:val="20"/>
    <w:qFormat/>
    <w:rsid w:val="003950A5"/>
    <w:rPr>
      <w:i/>
      <w:iCs/>
    </w:rPr>
  </w:style>
  <w:style w:type="table" w:customStyle="1" w:styleId="TableGrid4">
    <w:name w:val="Table Grid4"/>
    <w:basedOn w:val="TableNormal"/>
    <w:next w:val="TableGrid"/>
    <w:uiPriority w:val="39"/>
    <w:rsid w:val="00395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950A5"/>
    <w:rPr>
      <w:color w:val="954F72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950A5"/>
    <w:rPr>
      <w:rFonts w:ascii="Tahoma" w:eastAsia="Calibri" w:hAnsi="Tahoma" w:cs="Times New Roman"/>
      <w:sz w:val="20"/>
      <w:lang w:val="en-GB"/>
    </w:rPr>
  </w:style>
  <w:style w:type="paragraph" w:customStyle="1" w:styleId="Heading1NoPBA">
    <w:name w:val="Heading 1 No PBA"/>
    <w:basedOn w:val="Normal"/>
    <w:next w:val="Normal"/>
    <w:rsid w:val="003950A5"/>
    <w:pPr>
      <w:numPr>
        <w:numId w:val="34"/>
      </w:numPr>
      <w:spacing w:before="480" w:after="120" w:line="300" w:lineRule="auto"/>
      <w:jc w:val="both"/>
    </w:pPr>
    <w:rPr>
      <w:rFonts w:ascii="Arial" w:eastAsia="Times New Roman" w:hAnsi="Arial" w:cs="Arial"/>
      <w:b/>
      <w:bCs/>
      <w:caps/>
      <w:sz w:val="20"/>
      <w:szCs w:val="24"/>
      <w:lang w:val="en-GB"/>
    </w:rPr>
  </w:style>
  <w:style w:type="paragraph" w:customStyle="1" w:styleId="Heading2NoPBA">
    <w:name w:val="Heading 2 No PBA"/>
    <w:basedOn w:val="Normal"/>
    <w:next w:val="Normal"/>
    <w:rsid w:val="003950A5"/>
    <w:pPr>
      <w:numPr>
        <w:ilvl w:val="1"/>
        <w:numId w:val="34"/>
      </w:numPr>
      <w:spacing w:before="480" w:after="120" w:line="300" w:lineRule="auto"/>
      <w:jc w:val="both"/>
    </w:pPr>
    <w:rPr>
      <w:rFonts w:ascii="Arial" w:eastAsia="Times New Roman" w:hAnsi="Arial" w:cs="Times New Roman"/>
      <w:b/>
      <w:bCs/>
      <w:smallCaps/>
      <w:sz w:val="20"/>
      <w:szCs w:val="24"/>
      <w:lang w:val="en-GB"/>
    </w:rPr>
  </w:style>
  <w:style w:type="paragraph" w:customStyle="1" w:styleId="Heading3NoPBA">
    <w:name w:val="Heading 3 No PBA"/>
    <w:basedOn w:val="Normal"/>
    <w:next w:val="Normal"/>
    <w:rsid w:val="003950A5"/>
    <w:pPr>
      <w:numPr>
        <w:ilvl w:val="2"/>
        <w:numId w:val="34"/>
      </w:numPr>
      <w:spacing w:before="480" w:after="120" w:line="300" w:lineRule="auto"/>
      <w:jc w:val="both"/>
    </w:pPr>
    <w:rPr>
      <w:rFonts w:ascii="Arial" w:eastAsia="Times New Roman" w:hAnsi="Arial" w:cs="Times New Roman"/>
      <w:b/>
      <w:bCs/>
      <w:sz w:val="20"/>
      <w:szCs w:val="24"/>
      <w:lang w:val="en-GB"/>
    </w:rPr>
  </w:style>
  <w:style w:type="paragraph" w:customStyle="1" w:styleId="Heading4NoPBA">
    <w:name w:val="Heading 4 No PBA"/>
    <w:basedOn w:val="Normal"/>
    <w:next w:val="Normal"/>
    <w:rsid w:val="003950A5"/>
    <w:pPr>
      <w:numPr>
        <w:ilvl w:val="3"/>
        <w:numId w:val="34"/>
      </w:numPr>
      <w:spacing w:before="480" w:after="120" w:line="300" w:lineRule="auto"/>
      <w:jc w:val="both"/>
    </w:pPr>
    <w:rPr>
      <w:rFonts w:ascii="Arial" w:eastAsia="Times New Roman" w:hAnsi="Arial" w:cs="Times New Roman"/>
      <w:b/>
      <w:bCs/>
      <w:i/>
      <w:sz w:val="20"/>
      <w:szCs w:val="24"/>
      <w:lang w:val="en-GB"/>
    </w:rPr>
  </w:style>
  <w:style w:type="numbering" w:customStyle="1" w:styleId="NoList4">
    <w:name w:val="No List4"/>
    <w:next w:val="NoList"/>
    <w:uiPriority w:val="99"/>
    <w:semiHidden/>
    <w:unhideWhenUsed/>
    <w:rsid w:val="003950A5"/>
  </w:style>
  <w:style w:type="paragraph" w:customStyle="1" w:styleId="m4372717303678177198msolistparagraph">
    <w:name w:val="m_4372717303678177198msolistparagraph"/>
    <w:basedOn w:val="Normal"/>
    <w:rsid w:val="003950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numbering" w:customStyle="1" w:styleId="NoList5">
    <w:name w:val="No List5"/>
    <w:next w:val="NoList"/>
    <w:uiPriority w:val="99"/>
    <w:semiHidden/>
    <w:unhideWhenUsed/>
    <w:rsid w:val="003950A5"/>
  </w:style>
  <w:style w:type="table" w:customStyle="1" w:styleId="TableGrid5">
    <w:name w:val="Table Grid5"/>
    <w:basedOn w:val="TableNormal"/>
    <w:next w:val="TableGrid"/>
    <w:uiPriority w:val="39"/>
    <w:rsid w:val="00395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950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57BCD51D2434934B6B86D809710E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5FA4B-272E-4531-A9A6-A0E4BC70AA4C}"/>
      </w:docPartPr>
      <w:docPartBody>
        <w:p w:rsidR="00000000" w:rsidRDefault="00EC1BCE" w:rsidP="00EC1BCE">
          <w:pPr>
            <w:pStyle w:val="E57BCD51D2434934B6B86D809710ED90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CE"/>
    <w:rsid w:val="00DF044D"/>
    <w:rsid w:val="00EC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7BCD51D2434934B6B86D809710ED90">
    <w:name w:val="E57BCD51D2434934B6B86D809710ED90"/>
    <w:rsid w:val="00EC1B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7E707DFE04A4797218E71060D08A0" ma:contentTypeVersion="0" ma:contentTypeDescription="Create a new document." ma:contentTypeScope="" ma:versionID="a9358f062bfac707d4ac40a84e832a2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e2adef623e71e0ce3be65c90cc45d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33E680-3E12-4BB7-B6C5-ABA1E05EF018}"/>
</file>

<file path=customXml/itemProps2.xml><?xml version="1.0" encoding="utf-8"?>
<ds:datastoreItem xmlns:ds="http://schemas.openxmlformats.org/officeDocument/2006/customXml" ds:itemID="{5DCC3C91-8FA0-48CE-8A7B-8AB0091A7E27}"/>
</file>

<file path=customXml/itemProps3.xml><?xml version="1.0" encoding="utf-8"?>
<ds:datastoreItem xmlns:ds="http://schemas.openxmlformats.org/officeDocument/2006/customXml" ds:itemID="{1CFD2DD7-6BC1-4927-8DCC-4B5BD3936B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2079</Words>
  <Characters>11855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FOSKOR-SPENCER LAND-OWNERS</dc:creator>
  <cp:keywords/>
  <dc:description/>
  <cp:lastModifiedBy>brenda makanza</cp:lastModifiedBy>
  <cp:revision>2</cp:revision>
  <dcterms:created xsi:type="dcterms:W3CDTF">2017-07-07T12:29:00Z</dcterms:created>
  <dcterms:modified xsi:type="dcterms:W3CDTF">2017-07-07T12:29:00Z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0x0101005D17E707DFE04A4797218E71060D08A0</vt:lpwstr>
  </property>
</Properties>
</file>